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7AD" w:rsidRPr="00E3477C" w:rsidRDefault="005C3C66" w:rsidP="005C3C66">
      <w:pPr>
        <w:spacing w:after="0" w:line="240" w:lineRule="auto"/>
        <w:ind w:firstLine="5670"/>
        <w:rPr>
          <w:rFonts w:ascii="Arial" w:hAnsi="Arial" w:cs="Arial"/>
          <w:sz w:val="20"/>
          <w:szCs w:val="20"/>
        </w:rPr>
      </w:pPr>
      <w:r w:rsidRPr="00E3477C">
        <w:rPr>
          <w:rFonts w:ascii="Arial" w:hAnsi="Arial" w:cs="Arial"/>
          <w:sz w:val="20"/>
          <w:szCs w:val="20"/>
        </w:rPr>
        <w:t>Приложение №</w:t>
      </w:r>
      <w:r w:rsidR="00D438D5" w:rsidRPr="00E3477C">
        <w:rPr>
          <w:rFonts w:ascii="Arial" w:hAnsi="Arial" w:cs="Arial"/>
          <w:sz w:val="20"/>
          <w:szCs w:val="20"/>
        </w:rPr>
        <w:t>17</w:t>
      </w:r>
      <w:r w:rsidRPr="00E3477C">
        <w:rPr>
          <w:rFonts w:ascii="Arial" w:hAnsi="Arial" w:cs="Arial"/>
          <w:sz w:val="20"/>
          <w:szCs w:val="20"/>
        </w:rPr>
        <w:t xml:space="preserve">  к протоколу НТКС</w:t>
      </w:r>
    </w:p>
    <w:p w:rsidR="005C3C66" w:rsidRPr="00E3477C" w:rsidRDefault="005C3C66" w:rsidP="005C3C66">
      <w:pPr>
        <w:spacing w:after="0" w:line="240" w:lineRule="auto"/>
        <w:ind w:firstLine="5670"/>
        <w:rPr>
          <w:rFonts w:ascii="Arial" w:hAnsi="Arial" w:cs="Arial"/>
          <w:sz w:val="20"/>
          <w:szCs w:val="20"/>
        </w:rPr>
      </w:pPr>
      <w:r w:rsidRPr="00E3477C">
        <w:rPr>
          <w:rFonts w:ascii="Arial" w:hAnsi="Arial" w:cs="Arial"/>
          <w:sz w:val="20"/>
          <w:szCs w:val="20"/>
        </w:rPr>
        <w:t>№52-2016</w:t>
      </w:r>
    </w:p>
    <w:p w:rsidR="005C3C66" w:rsidRPr="00D438D5" w:rsidRDefault="005C3C66" w:rsidP="005C3C66">
      <w:pPr>
        <w:spacing w:after="0" w:line="240" w:lineRule="auto"/>
        <w:ind w:firstLine="5670"/>
        <w:rPr>
          <w:rFonts w:ascii="Arial" w:hAnsi="Arial" w:cs="Arial"/>
          <w:sz w:val="18"/>
          <w:szCs w:val="18"/>
        </w:rPr>
      </w:pPr>
    </w:p>
    <w:p w:rsidR="005C3C66" w:rsidRPr="00D438D5" w:rsidRDefault="005C3C66" w:rsidP="00E3477C">
      <w:pPr>
        <w:spacing w:after="0"/>
        <w:ind w:firstLine="1560"/>
        <w:rPr>
          <w:rFonts w:ascii="Arial" w:hAnsi="Arial" w:cs="Arial"/>
          <w:b/>
        </w:rPr>
      </w:pPr>
      <w:r w:rsidRPr="00D438D5">
        <w:rPr>
          <w:rFonts w:ascii="Arial" w:hAnsi="Arial" w:cs="Arial"/>
          <w:b/>
        </w:rPr>
        <w:t>Информация  о проводимых в государствах</w:t>
      </w:r>
      <w:r w:rsidR="00D438D5">
        <w:rPr>
          <w:rFonts w:ascii="Arial" w:hAnsi="Arial" w:cs="Arial"/>
          <w:b/>
        </w:rPr>
        <w:t>-участниках СНГ</w:t>
      </w:r>
    </w:p>
    <w:p w:rsidR="005C3C66" w:rsidRPr="00D438D5" w:rsidRDefault="005C3C66" w:rsidP="00E3477C">
      <w:pPr>
        <w:spacing w:after="0"/>
        <w:ind w:firstLine="2552"/>
        <w:rPr>
          <w:rFonts w:ascii="Arial" w:hAnsi="Arial" w:cs="Arial"/>
          <w:b/>
        </w:rPr>
      </w:pPr>
      <w:r w:rsidRPr="00D438D5">
        <w:rPr>
          <w:rFonts w:ascii="Arial" w:hAnsi="Arial" w:cs="Arial"/>
          <w:b/>
        </w:rPr>
        <w:t>работах по стандартизации продукции «</w:t>
      </w:r>
      <w:proofErr w:type="spellStart"/>
      <w:r w:rsidR="007434A5">
        <w:rPr>
          <w:rFonts w:ascii="Arial" w:hAnsi="Arial" w:cs="Arial"/>
          <w:b/>
        </w:rPr>
        <w:t>х</w:t>
      </w:r>
      <w:bookmarkStart w:id="0" w:name="_GoBack"/>
      <w:bookmarkEnd w:id="0"/>
      <w:r w:rsidRPr="00D438D5">
        <w:rPr>
          <w:rFonts w:ascii="Arial" w:hAnsi="Arial" w:cs="Arial"/>
          <w:b/>
        </w:rPr>
        <w:t>алал</w:t>
      </w:r>
      <w:proofErr w:type="spellEnd"/>
      <w:r w:rsidRPr="00D438D5">
        <w:rPr>
          <w:rFonts w:ascii="Arial" w:hAnsi="Arial" w:cs="Arial"/>
          <w:b/>
        </w:rPr>
        <w:t>»</w:t>
      </w:r>
    </w:p>
    <w:p w:rsidR="005C3C66" w:rsidRPr="00D438D5" w:rsidRDefault="005C3C66" w:rsidP="005C3C66">
      <w:pPr>
        <w:spacing w:after="0"/>
        <w:ind w:firstLine="426"/>
        <w:rPr>
          <w:rFonts w:ascii="Arial" w:hAnsi="Arial" w:cs="Arial"/>
          <w:b/>
          <w:sz w:val="18"/>
          <w:szCs w:val="18"/>
        </w:rPr>
      </w:pPr>
    </w:p>
    <w:tbl>
      <w:tblPr>
        <w:tblStyle w:val="a3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5812"/>
        <w:gridCol w:w="1701"/>
      </w:tblGrid>
      <w:tr w:rsidR="005C3C66" w:rsidRPr="00D438D5" w:rsidTr="00E3477C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C66" w:rsidRPr="00D438D5" w:rsidRDefault="005C3C6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438D5">
              <w:rPr>
                <w:rFonts w:ascii="Arial" w:hAnsi="Arial" w:cs="Arial"/>
                <w:b/>
                <w:sz w:val="18"/>
                <w:szCs w:val="18"/>
              </w:rPr>
              <w:t>Национальный  орган по стандартизации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C66" w:rsidRPr="00D438D5" w:rsidRDefault="005C3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38D5">
              <w:rPr>
                <w:rFonts w:ascii="Arial" w:hAnsi="Arial" w:cs="Arial"/>
                <w:b/>
                <w:sz w:val="18"/>
                <w:szCs w:val="18"/>
              </w:rPr>
              <w:t>Информация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77C" w:rsidRDefault="005C3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38D5">
              <w:rPr>
                <w:rFonts w:ascii="Arial" w:hAnsi="Arial" w:cs="Arial"/>
                <w:b/>
                <w:sz w:val="18"/>
                <w:szCs w:val="18"/>
              </w:rPr>
              <w:t xml:space="preserve">Письмо  </w:t>
            </w:r>
            <w:proofErr w:type="gramStart"/>
            <w:r w:rsidRPr="00D438D5">
              <w:rPr>
                <w:rFonts w:ascii="Arial" w:hAnsi="Arial" w:cs="Arial"/>
                <w:b/>
                <w:sz w:val="18"/>
                <w:szCs w:val="18"/>
              </w:rPr>
              <w:t>от</w:t>
            </w:r>
            <w:proofErr w:type="gramEnd"/>
            <w:r w:rsidRPr="00D438D5">
              <w:rPr>
                <w:rFonts w:ascii="Arial" w:hAnsi="Arial" w:cs="Arial"/>
                <w:b/>
                <w:sz w:val="18"/>
                <w:szCs w:val="18"/>
              </w:rPr>
              <w:t xml:space="preserve"> _______ </w:t>
            </w:r>
          </w:p>
          <w:p w:rsidR="005C3C66" w:rsidRPr="00D438D5" w:rsidRDefault="005C3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38D5">
              <w:rPr>
                <w:rFonts w:ascii="Arial" w:hAnsi="Arial" w:cs="Arial"/>
                <w:b/>
                <w:sz w:val="18"/>
                <w:szCs w:val="18"/>
              </w:rPr>
              <w:t>№ ________</w:t>
            </w:r>
          </w:p>
        </w:tc>
      </w:tr>
      <w:tr w:rsidR="005C3C66" w:rsidRPr="00E3477C" w:rsidTr="00E3477C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C66" w:rsidRPr="00E3477C" w:rsidRDefault="005C3C66" w:rsidP="005C3C66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стандартизации, метрологии и патенту Азербайджанской Республики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C66" w:rsidRPr="00E3477C" w:rsidRDefault="007827DF" w:rsidP="000818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 xml:space="preserve">Сообщаем, что  государственные стандарты </w:t>
            </w: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AZS</w:t>
            </w:r>
            <w:r w:rsidRPr="00E3477C">
              <w:rPr>
                <w:rFonts w:ascii="Arial" w:hAnsi="Arial" w:cs="Arial"/>
                <w:sz w:val="20"/>
                <w:szCs w:val="20"/>
              </w:rPr>
              <w:t xml:space="preserve"> 731-1-2015 (</w:t>
            </w: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OIC</w:t>
            </w:r>
            <w:r w:rsidRPr="00E3477C">
              <w:rPr>
                <w:rFonts w:ascii="Arial" w:hAnsi="Arial" w:cs="Arial"/>
                <w:sz w:val="20"/>
                <w:szCs w:val="20"/>
              </w:rPr>
              <w:t>/</w:t>
            </w: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SMIIC</w:t>
            </w:r>
            <w:r w:rsidRPr="00E3477C">
              <w:rPr>
                <w:rFonts w:ascii="Arial" w:hAnsi="Arial" w:cs="Arial"/>
                <w:sz w:val="20"/>
                <w:szCs w:val="20"/>
              </w:rPr>
              <w:t xml:space="preserve"> 1:2011) «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Халал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 xml:space="preserve">» продукция. Общий руководящий документ» и </w:t>
            </w: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AZS</w:t>
            </w:r>
            <w:r w:rsidRPr="00E3477C">
              <w:rPr>
                <w:rFonts w:ascii="Arial" w:hAnsi="Arial" w:cs="Arial"/>
                <w:sz w:val="20"/>
                <w:szCs w:val="20"/>
              </w:rPr>
              <w:t xml:space="preserve"> 731-2-2015 (</w:t>
            </w: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OIC</w:t>
            </w:r>
            <w:r w:rsidRPr="00E3477C">
              <w:rPr>
                <w:rFonts w:ascii="Arial" w:hAnsi="Arial" w:cs="Arial"/>
                <w:sz w:val="20"/>
                <w:szCs w:val="20"/>
              </w:rPr>
              <w:t>/</w:t>
            </w: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SMIIC</w:t>
            </w:r>
            <w:r w:rsidRPr="00E3477C">
              <w:rPr>
                <w:rFonts w:ascii="Arial" w:hAnsi="Arial" w:cs="Arial"/>
                <w:sz w:val="20"/>
                <w:szCs w:val="20"/>
              </w:rPr>
              <w:t xml:space="preserve"> 1:2011) «Руководящий документ для органов, осуществляющих сертификацию «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халал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>» утверждены в Азербайджанской Республике. В то же время сертификационный орган «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AzeCERT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HALAL</w:t>
            </w:r>
            <w:r w:rsidR="0001467F" w:rsidRPr="00E3477C">
              <w:rPr>
                <w:rFonts w:ascii="Arial" w:hAnsi="Arial" w:cs="Arial"/>
                <w:sz w:val="20"/>
                <w:szCs w:val="20"/>
              </w:rPr>
              <w:t>» был аккредитован  со стороны Государственной Службы по Аккредитации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7DF" w:rsidRPr="00E3477C" w:rsidRDefault="007827DF" w:rsidP="0001467F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 xml:space="preserve">20.09.2016 </w:t>
            </w:r>
          </w:p>
          <w:p w:rsidR="005C3C66" w:rsidRPr="00E3477C" w:rsidRDefault="007827DF" w:rsidP="000146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№ 160123201736</w:t>
            </w:r>
          </w:p>
        </w:tc>
      </w:tr>
      <w:tr w:rsidR="005C3C66" w:rsidRPr="00E3477C" w:rsidTr="00E3477C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C66" w:rsidRPr="00E3477C" w:rsidRDefault="005C3C66" w:rsidP="002070B1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C66" w:rsidRPr="00E3477C" w:rsidRDefault="005C3C66" w:rsidP="002070B1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Работы по стандартизации продукции «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Халял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>»  не проводятся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C66" w:rsidRPr="00E3477C" w:rsidRDefault="005C3C66" w:rsidP="002070B1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 xml:space="preserve">30.09.2016г.   № 04/17.2/8089-11 </w:t>
            </w:r>
          </w:p>
        </w:tc>
      </w:tr>
      <w:tr w:rsidR="005C3C66" w:rsidRPr="00E3477C" w:rsidTr="00E3477C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C66" w:rsidRPr="00E3477C" w:rsidRDefault="005C3C66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Госстандарт Республики Беларусь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C66" w:rsidRPr="00E3477C" w:rsidRDefault="00CA5E33" w:rsidP="007827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Муфтиатом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 xml:space="preserve"> Республики Беларусь на основе стандарта Российской Федерации «Требования к производству, изготовлению, обработке, хранению и реализации продукции «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Халяль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>»</w:t>
            </w:r>
            <w:r w:rsidR="007827DF" w:rsidRPr="00E347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477C">
              <w:rPr>
                <w:rFonts w:ascii="Arial" w:hAnsi="Arial" w:cs="Arial"/>
                <w:sz w:val="20"/>
                <w:szCs w:val="20"/>
              </w:rPr>
              <w:t>-</w:t>
            </w:r>
            <w:r w:rsidR="00D438D5" w:rsidRPr="00E347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477C">
              <w:rPr>
                <w:rFonts w:ascii="Arial" w:hAnsi="Arial" w:cs="Arial"/>
                <w:sz w:val="20"/>
                <w:szCs w:val="20"/>
              </w:rPr>
              <w:t>ХАЛЯЛЬ-ППТ-СМР» разработана окончательная редакция проекта государственного стандарта СТБ «Продукция «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Халяль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 xml:space="preserve">». Требования к продукции, производству, хранению, транспортированию, реализации и маркировке. Основные положения» (далее – СТБ). </w:t>
            </w:r>
            <w:proofErr w:type="gramStart"/>
            <w:r w:rsidRPr="00E3477C">
              <w:rPr>
                <w:rFonts w:ascii="Arial" w:hAnsi="Arial" w:cs="Arial"/>
                <w:sz w:val="20"/>
                <w:szCs w:val="20"/>
              </w:rPr>
              <w:t>Проект данного СТБ согласован с Евразийским союзом стандартизации и сертификации «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Халяль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 xml:space="preserve">», Международным центром стандартизации и сертификации </w:t>
            </w:r>
            <w:hyperlink r:id="rId5" w:history="1">
              <w:r w:rsidRPr="00E3477C">
                <w:rPr>
                  <w:rStyle w:val="a4"/>
                  <w:rFonts w:ascii="Arial" w:hAnsi="Arial" w:cs="Arial"/>
                  <w:color w:val="auto"/>
                  <w:sz w:val="20"/>
                  <w:szCs w:val="20"/>
                </w:rPr>
                <w:t>«</w:t>
              </w:r>
              <w:proofErr w:type="spellStart"/>
              <w:r w:rsidRPr="00E3477C">
                <w:rPr>
                  <w:rStyle w:val="a4"/>
                  <w:rFonts w:ascii="Arial" w:hAnsi="Arial" w:cs="Arial"/>
                  <w:color w:val="auto"/>
                  <w:sz w:val="20"/>
                  <w:szCs w:val="20"/>
                </w:rPr>
                <w:t>халяль</w:t>
              </w:r>
              <w:proofErr w:type="spellEnd"/>
              <w:r w:rsidRPr="00E3477C">
                <w:rPr>
                  <w:rStyle w:val="a4"/>
                  <w:rFonts w:ascii="Arial" w:hAnsi="Arial" w:cs="Arial"/>
                  <w:color w:val="auto"/>
                  <w:sz w:val="20"/>
                  <w:szCs w:val="20"/>
                </w:rPr>
                <w:t>»</w:t>
              </w:r>
            </w:hyperlink>
            <w:r w:rsidRPr="00E3477C">
              <w:rPr>
                <w:rFonts w:ascii="Arial" w:hAnsi="Arial" w:cs="Arial"/>
                <w:sz w:val="20"/>
                <w:szCs w:val="20"/>
              </w:rPr>
              <w:t xml:space="preserve"> (Российская Федерация), «Ассоциацией «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Халал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 xml:space="preserve"> Индустрия Казахстана».</w:t>
            </w:r>
            <w:proofErr w:type="gramEnd"/>
            <w:r w:rsidRPr="00E3477C">
              <w:rPr>
                <w:rFonts w:ascii="Arial" w:hAnsi="Arial" w:cs="Arial"/>
                <w:sz w:val="20"/>
                <w:szCs w:val="20"/>
              </w:rPr>
              <w:t xml:space="preserve"> Достигнуты договоренности с </w:t>
            </w: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TSE</w:t>
            </w:r>
            <w:r w:rsidRPr="00E3477C">
              <w:rPr>
                <w:rFonts w:ascii="Arial" w:hAnsi="Arial" w:cs="Arial"/>
                <w:sz w:val="20"/>
                <w:szCs w:val="20"/>
              </w:rPr>
              <w:t>(</w:t>
            </w:r>
            <w:r w:rsidR="007827DF" w:rsidRPr="00E3477C">
              <w:rPr>
                <w:rFonts w:ascii="Arial" w:hAnsi="Arial" w:cs="Arial"/>
                <w:sz w:val="20"/>
                <w:szCs w:val="20"/>
              </w:rPr>
              <w:t>Т</w:t>
            </w:r>
            <w:r w:rsidRPr="00E3477C">
              <w:rPr>
                <w:rFonts w:ascii="Arial" w:hAnsi="Arial" w:cs="Arial"/>
                <w:sz w:val="20"/>
                <w:szCs w:val="20"/>
              </w:rPr>
              <w:t xml:space="preserve">урецким институтом по стандартизации) и </w:t>
            </w: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SM</w:t>
            </w:r>
            <w:r w:rsidR="007827DF" w:rsidRPr="00E3477C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E3477C">
              <w:rPr>
                <w:rFonts w:ascii="Arial" w:hAnsi="Arial" w:cs="Arial"/>
                <w:sz w:val="20"/>
                <w:szCs w:val="20"/>
              </w:rPr>
              <w:t xml:space="preserve">  (Институтом стандартов и Метрологии Исламских стран) о гармонизации в 2016 году проекта СТБ с действующими стандартами</w:t>
            </w:r>
            <w:r w:rsidR="00F12BAD" w:rsidRPr="00E347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12BAD" w:rsidRPr="00E3477C" w:rsidRDefault="00F12BAD" w:rsidP="007827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OIS</w:t>
            </w:r>
            <w:r w:rsidRPr="00E3477C">
              <w:rPr>
                <w:rFonts w:ascii="Arial" w:hAnsi="Arial" w:cs="Arial"/>
                <w:sz w:val="20"/>
                <w:szCs w:val="20"/>
              </w:rPr>
              <w:t>/</w:t>
            </w: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SMIIC</w:t>
            </w:r>
            <w:r w:rsidRPr="00E3477C">
              <w:rPr>
                <w:rFonts w:ascii="Arial" w:hAnsi="Arial" w:cs="Arial"/>
                <w:sz w:val="20"/>
                <w:szCs w:val="20"/>
              </w:rPr>
              <w:t xml:space="preserve"> 1:2011 «Общее руководство по 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халяльной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 xml:space="preserve"> продукции</w:t>
            </w:r>
            <w:r w:rsidR="007827DF" w:rsidRPr="00E3477C">
              <w:rPr>
                <w:rFonts w:ascii="Arial" w:hAnsi="Arial" w:cs="Arial"/>
                <w:sz w:val="20"/>
                <w:szCs w:val="20"/>
              </w:rPr>
              <w:t>@</w:t>
            </w:r>
            <w:r w:rsidRPr="00E3477C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F12BAD" w:rsidRPr="00E3477C" w:rsidRDefault="00F12BAD" w:rsidP="007827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OIS</w:t>
            </w:r>
            <w:r w:rsidRPr="00E3477C">
              <w:rPr>
                <w:rFonts w:ascii="Arial" w:hAnsi="Arial" w:cs="Arial"/>
                <w:sz w:val="20"/>
                <w:szCs w:val="20"/>
              </w:rPr>
              <w:t>/</w:t>
            </w: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SMIIC</w:t>
            </w:r>
            <w:r w:rsidRPr="00E3477C">
              <w:rPr>
                <w:rFonts w:ascii="Arial" w:hAnsi="Arial" w:cs="Arial"/>
                <w:sz w:val="20"/>
                <w:szCs w:val="20"/>
              </w:rPr>
              <w:t xml:space="preserve"> 2:2011 «Руководства для органов, предоставляющих сертификацию 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халяльной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 xml:space="preserve"> продукции»;</w:t>
            </w:r>
          </w:p>
          <w:p w:rsidR="00F12BAD" w:rsidRPr="00E3477C" w:rsidRDefault="00F12BAD" w:rsidP="007827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OIS</w:t>
            </w:r>
            <w:r w:rsidRPr="00E3477C">
              <w:rPr>
                <w:rFonts w:ascii="Arial" w:hAnsi="Arial" w:cs="Arial"/>
                <w:sz w:val="20"/>
                <w:szCs w:val="20"/>
              </w:rPr>
              <w:t>/</w:t>
            </w: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SMIIC</w:t>
            </w:r>
            <w:r w:rsidRPr="00E3477C">
              <w:rPr>
                <w:rFonts w:ascii="Arial" w:hAnsi="Arial" w:cs="Arial"/>
                <w:sz w:val="20"/>
                <w:szCs w:val="20"/>
              </w:rPr>
              <w:t xml:space="preserve"> 3:2011 «Руководства для органа, по аккредитации, осуществляющего аккредитацию органов, предоставляющих сертификацию 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халяльной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 xml:space="preserve"> продукции».</w:t>
            </w:r>
          </w:p>
          <w:p w:rsidR="00F12BAD" w:rsidRPr="00E3477C" w:rsidRDefault="00F12BAD" w:rsidP="007827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 xml:space="preserve">По результатам проведенных консультаций с представителями 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Халяль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 xml:space="preserve"> индустрии в Кыргызской Республике и Азербайджанской Республике о необходимости разработки единого стандарта на основе документов </w:t>
            </w: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SMIIC</w:t>
            </w:r>
            <w:r w:rsidRPr="00E3477C">
              <w:rPr>
                <w:rFonts w:ascii="Arial" w:hAnsi="Arial" w:cs="Arial"/>
                <w:sz w:val="20"/>
                <w:szCs w:val="20"/>
              </w:rPr>
              <w:t xml:space="preserve"> считаем целесообразным осуществить разработку межгосударственного стандарта на основе данного проекта СТБ «Продукция «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Халяль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>». Требования к продукции, производству, хранению, транспортированию, реализации и маркировке. Основные положения»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C66" w:rsidRPr="00E3477C" w:rsidRDefault="005C3C66" w:rsidP="0001467F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10.08.2016 №02-10/688</w:t>
            </w:r>
          </w:p>
        </w:tc>
      </w:tr>
      <w:tr w:rsidR="005C3C66" w:rsidRPr="00E3477C" w:rsidTr="00E3477C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C66" w:rsidRPr="00E3477C" w:rsidRDefault="004A25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Институт Стандартизации Молдовы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C66" w:rsidRPr="00E3477C" w:rsidRDefault="004A2540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В Республике Молдова работы по стандартизации продукции «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Халал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>» не проводятся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C66" w:rsidRPr="00E3477C" w:rsidRDefault="004A2540" w:rsidP="0001467F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16.09.2016 №02-09/477</w:t>
            </w:r>
          </w:p>
        </w:tc>
      </w:tr>
      <w:tr w:rsidR="004A2540" w:rsidRPr="00E3477C" w:rsidTr="00E3477C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540" w:rsidRPr="00E3477C" w:rsidRDefault="004A2540" w:rsidP="002C34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 xml:space="preserve">Федеральное Агентство по техническому регулированию и метрологии </w:t>
            </w:r>
            <w:r w:rsidRPr="00E3477C">
              <w:rPr>
                <w:rFonts w:ascii="Arial" w:hAnsi="Arial" w:cs="Arial"/>
                <w:sz w:val="20"/>
                <w:szCs w:val="20"/>
              </w:rPr>
              <w:lastRenderedPageBreak/>
              <w:t>(Росстандарт)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540" w:rsidRPr="00E3477C" w:rsidRDefault="004A2540" w:rsidP="002C34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lastRenderedPageBreak/>
              <w:t>По состоянию на 25 октября 2016 года  Росстандарт не проводит работы по стандартизации продукции «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Халяль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>».</w:t>
            </w:r>
          </w:p>
          <w:p w:rsidR="004A2540" w:rsidRPr="00E3477C" w:rsidRDefault="00D438D5" w:rsidP="002C34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Одновременно</w:t>
            </w:r>
            <w:r w:rsidR="004A2540" w:rsidRPr="00E3477C">
              <w:rPr>
                <w:rFonts w:ascii="Arial" w:hAnsi="Arial" w:cs="Arial"/>
                <w:sz w:val="20"/>
                <w:szCs w:val="20"/>
              </w:rPr>
              <w:t xml:space="preserve"> Росстандартом зарегистрировано 6 Систем добровольной сертификации продукции «</w:t>
            </w:r>
            <w:proofErr w:type="spellStart"/>
            <w:r w:rsidR="004A2540" w:rsidRPr="00E3477C">
              <w:rPr>
                <w:rFonts w:ascii="Arial" w:hAnsi="Arial" w:cs="Arial"/>
                <w:sz w:val="20"/>
                <w:szCs w:val="20"/>
              </w:rPr>
              <w:t>Халяль</w:t>
            </w:r>
            <w:proofErr w:type="spellEnd"/>
            <w:r w:rsidR="004A2540" w:rsidRPr="00E3477C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4A2540" w:rsidRPr="00E3477C" w:rsidRDefault="004A2540" w:rsidP="002C34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477C" w:rsidRDefault="004A2540" w:rsidP="00E3477C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lastRenderedPageBreak/>
              <w:t>19.08.2016</w:t>
            </w:r>
            <w:r w:rsidR="00E3477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A2540" w:rsidRPr="00E3477C" w:rsidRDefault="004A2540" w:rsidP="00E3477C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№ АШ-12197/03</w:t>
            </w:r>
          </w:p>
        </w:tc>
      </w:tr>
      <w:tr w:rsidR="004A2540" w:rsidRPr="00E3477C" w:rsidTr="00E3477C">
        <w:trPr>
          <w:trHeight w:val="1975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2540" w:rsidRPr="00E3477C" w:rsidRDefault="004A2540" w:rsidP="0010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lastRenderedPageBreak/>
              <w:t>Министерство по инвестициям и развитию Республики Казахстан. Комитет технического регулирования и метрологии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A2540" w:rsidRPr="00E3477C" w:rsidRDefault="004A2540" w:rsidP="00105590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Приказом Комитета создан технический комитет по стандартизации № 57 «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Халал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>».</w:t>
            </w:r>
          </w:p>
          <w:p w:rsidR="004A2540" w:rsidRPr="00E3477C" w:rsidRDefault="004A2540" w:rsidP="00105590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ТК 57 «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Халал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 xml:space="preserve">»  разработал 2 стандарта - </w:t>
            </w:r>
            <w:proofErr w:type="gramStart"/>
            <w:r w:rsidRPr="00E3477C">
              <w:rPr>
                <w:rFonts w:ascii="Arial" w:hAnsi="Arial" w:cs="Arial"/>
                <w:sz w:val="20"/>
                <w:szCs w:val="20"/>
              </w:rPr>
              <w:t>СТ</w:t>
            </w:r>
            <w:proofErr w:type="gramEnd"/>
            <w:r w:rsidRPr="00E3477C">
              <w:rPr>
                <w:rFonts w:ascii="Arial" w:hAnsi="Arial" w:cs="Arial"/>
                <w:sz w:val="20"/>
                <w:szCs w:val="20"/>
              </w:rPr>
              <w:t xml:space="preserve"> РК 1353-2005  «Колбасы вареные «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Халал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>» и СТ РК 1632 -2007  «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Туристко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>-экскурсионное обслуживание гостиницы «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Халал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 xml:space="preserve">». Классификация»  </w:t>
            </w:r>
          </w:p>
          <w:p w:rsidR="004A2540" w:rsidRPr="00E3477C" w:rsidRDefault="004A2540" w:rsidP="00105590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 xml:space="preserve">и принят методом учета малазийский стандарт </w:t>
            </w:r>
            <w:r w:rsidRPr="00E3477C">
              <w:rPr>
                <w:rFonts w:ascii="Arial" w:hAnsi="Arial" w:cs="Arial"/>
                <w:sz w:val="20"/>
                <w:szCs w:val="20"/>
                <w:lang w:val="ky-KG"/>
              </w:rPr>
              <w:t xml:space="preserve"> 1500</w:t>
            </w:r>
            <w:r w:rsidRPr="00E3477C">
              <w:rPr>
                <w:rFonts w:ascii="Arial" w:hAnsi="Arial" w:cs="Arial"/>
                <w:sz w:val="20"/>
                <w:szCs w:val="20"/>
              </w:rPr>
              <w:t xml:space="preserve">:2004  «Руководство по производству, изготовлению, обработке и хранению продукции </w:t>
            </w: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HALAL</w:t>
            </w:r>
            <w:r w:rsidRPr="00E3477C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3477C" w:rsidRDefault="004A2540" w:rsidP="00E34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26.09.2016</w:t>
            </w:r>
            <w:r w:rsidR="00E3477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A2540" w:rsidRPr="00E3477C" w:rsidRDefault="004A2540" w:rsidP="00E34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№  26-1-05/03-889-и</w:t>
            </w:r>
          </w:p>
        </w:tc>
      </w:tr>
      <w:tr w:rsidR="004A2540" w:rsidRPr="00E3477C" w:rsidTr="00E3477C">
        <w:trPr>
          <w:trHeight w:val="5934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540" w:rsidRPr="00E3477C" w:rsidRDefault="004A2540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Агентство «Узстандарт»</w:t>
            </w:r>
          </w:p>
        </w:tc>
        <w:tc>
          <w:tcPr>
            <w:tcW w:w="581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540" w:rsidRPr="00E3477C" w:rsidRDefault="004A2540" w:rsidP="00105590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В рамках Продовольственной и сельскохозяйственной организац</w:t>
            </w:r>
            <w:proofErr w:type="gramStart"/>
            <w:r w:rsidRPr="00E3477C">
              <w:rPr>
                <w:rFonts w:ascii="Arial" w:hAnsi="Arial" w:cs="Arial"/>
                <w:sz w:val="20"/>
                <w:szCs w:val="20"/>
              </w:rPr>
              <w:t>ии  ОО</w:t>
            </w:r>
            <w:proofErr w:type="gramEnd"/>
            <w:r w:rsidRPr="00E3477C">
              <w:rPr>
                <w:rFonts w:ascii="Arial" w:hAnsi="Arial" w:cs="Arial"/>
                <w:sz w:val="20"/>
                <w:szCs w:val="20"/>
              </w:rPr>
              <w:t xml:space="preserve">Н (ФАО) и Всемирной организации здравоохранения  (ВОЗ) принят ряд стандартов, технических норм и правил, методических указаний и других рекомендаций под общим названием «Кодекс 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Алиментариус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>», определяющих требования к пищевым продуктам, в том числе к маркировке. Среди принятых документов – документ «Общие методические указания в отношении использования арабского термина «</w:t>
            </w: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HALAL</w:t>
            </w:r>
            <w:r w:rsidRPr="00E3477C">
              <w:rPr>
                <w:rFonts w:ascii="Arial" w:hAnsi="Arial" w:cs="Arial"/>
                <w:sz w:val="20"/>
                <w:szCs w:val="20"/>
              </w:rPr>
              <w:t>» («разрешено»), который не принят в Республике Узбекистан. Одновременно сообщаем, что внедрение данного стандарта требует тщательного изучения  действующих ресурсов, так же без подготовки лабораторий, нормативных документов, специалистов и условий для объективной оценки продукции невозможно осуществить работы в области присвоения  знака «Х</w:t>
            </w:r>
            <w:proofErr w:type="gramStart"/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proofErr w:type="gramEnd"/>
            <w:r w:rsidRPr="00E3477C">
              <w:rPr>
                <w:rFonts w:ascii="Arial" w:hAnsi="Arial" w:cs="Arial"/>
                <w:sz w:val="20"/>
                <w:szCs w:val="20"/>
              </w:rPr>
              <w:t xml:space="preserve">ЛОЛ». </w:t>
            </w:r>
          </w:p>
          <w:p w:rsidR="004A2540" w:rsidRPr="00E3477C" w:rsidRDefault="004A2540" w:rsidP="00105590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Кроме этого основные требования стандарта «ХАЛОЛ» включают требованиям безопасности продукции и сырья.</w:t>
            </w:r>
          </w:p>
          <w:p w:rsidR="004A2540" w:rsidRPr="00E3477C" w:rsidRDefault="004A2540" w:rsidP="00105590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 xml:space="preserve">Исходя из вышеизложенного, Правительством Республики Узбекистан агентству «Узстандарт» совместно с Комитетом по делам религии и Министерству здравоохранения была поручена разработка и утверждение в установленном порядке стандартов для сертификации объектов общественного питания «ХАЛОЛ» при гостиницах.  В целях развития  паломнического туризма, привлечения туристов из мусульманских стран. </w:t>
            </w:r>
          </w:p>
          <w:p w:rsidR="004A2540" w:rsidRPr="00E3477C" w:rsidRDefault="004A2540" w:rsidP="00081898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 xml:space="preserve">Для выполнения данного задания создана Рабочая группа,  включающая специалистов соответствующих Министерств и ведомств. Разработан проект Государственного стандарта Узбекистана «ХАЛОЛ».  В настоящее время проект стандарта находится на стадии согласования. До вступления в силу стандарта не допускается проставление на маркировке продукции логотипа «ХАЛОЛ» </w:t>
            </w:r>
          </w:p>
        </w:tc>
        <w:tc>
          <w:tcPr>
            <w:tcW w:w="170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477C" w:rsidRDefault="004A2540" w:rsidP="0001467F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 xml:space="preserve">19.09.2016  </w:t>
            </w:r>
          </w:p>
          <w:p w:rsidR="004A2540" w:rsidRPr="00E3477C" w:rsidRDefault="004A2540" w:rsidP="0001467F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№ 08/3500</w:t>
            </w:r>
          </w:p>
        </w:tc>
      </w:tr>
    </w:tbl>
    <w:p w:rsidR="005C3C66" w:rsidRPr="00E3477C" w:rsidRDefault="005C3C66" w:rsidP="005C3C66">
      <w:pPr>
        <w:spacing w:after="0"/>
        <w:ind w:firstLine="426"/>
        <w:rPr>
          <w:rFonts w:ascii="Arial" w:hAnsi="Arial" w:cs="Arial"/>
          <w:b/>
          <w:sz w:val="20"/>
          <w:szCs w:val="20"/>
        </w:rPr>
      </w:pPr>
    </w:p>
    <w:p w:rsidR="005C3C66" w:rsidRPr="00D438D5" w:rsidRDefault="005C3C66" w:rsidP="005C3C66">
      <w:pPr>
        <w:spacing w:after="0" w:line="240" w:lineRule="auto"/>
        <w:ind w:firstLine="5670"/>
        <w:rPr>
          <w:rFonts w:ascii="Arial" w:hAnsi="Arial" w:cs="Arial"/>
          <w:sz w:val="18"/>
          <w:szCs w:val="18"/>
        </w:rPr>
      </w:pPr>
    </w:p>
    <w:sectPr w:rsidR="005C3C66" w:rsidRPr="00D43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AB4"/>
    <w:rsid w:val="00012EC3"/>
    <w:rsid w:val="0001467F"/>
    <w:rsid w:val="00081898"/>
    <w:rsid w:val="001522EE"/>
    <w:rsid w:val="002B2E52"/>
    <w:rsid w:val="002B61ED"/>
    <w:rsid w:val="00321CF4"/>
    <w:rsid w:val="004A2540"/>
    <w:rsid w:val="004D61C5"/>
    <w:rsid w:val="005C3C66"/>
    <w:rsid w:val="00611698"/>
    <w:rsid w:val="007434A5"/>
    <w:rsid w:val="007827DF"/>
    <w:rsid w:val="009557AD"/>
    <w:rsid w:val="00A12AB4"/>
    <w:rsid w:val="00B32840"/>
    <w:rsid w:val="00CA5E33"/>
    <w:rsid w:val="00D438D5"/>
    <w:rsid w:val="00E3477C"/>
    <w:rsid w:val="00F12BAD"/>
    <w:rsid w:val="00F30368"/>
    <w:rsid w:val="00F8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C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A5E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C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A5E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\\\\\\\\\\\\\\\\\\\\\\\2&#1093;&#1072;&#1083;&#1103;&#1083;&#1100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client801_4</cp:lastModifiedBy>
  <cp:revision>11</cp:revision>
  <dcterms:created xsi:type="dcterms:W3CDTF">2016-10-24T15:17:00Z</dcterms:created>
  <dcterms:modified xsi:type="dcterms:W3CDTF">2016-10-27T16:07:00Z</dcterms:modified>
</cp:coreProperties>
</file>